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4CBE" w:rsidRPr="00580570" w:rsidRDefault="00CC4CBE" w:rsidP="00580570">
      <w:pPr>
        <w:jc w:val="center"/>
        <w:rPr>
          <w:b/>
        </w:rPr>
      </w:pPr>
      <w:r w:rsidRPr="00CC4CBE">
        <w:rPr>
          <w:b/>
        </w:rPr>
        <w:t>Autosegmentalism in Chaha</w:t>
      </w:r>
    </w:p>
    <w:p w:rsidR="00CC4CBE" w:rsidRPr="00CC4CBE" w:rsidRDefault="00CC4CBE" w:rsidP="00CC4CBE">
      <w:pPr>
        <w:keepNext/>
        <w:spacing w:line="300" w:lineRule="exact"/>
        <w:jc w:val="center"/>
        <w:outlineLvl w:val="0"/>
        <w:rPr>
          <w:bCs/>
        </w:rPr>
      </w:pPr>
    </w:p>
    <w:p w:rsidR="00CC4CBE" w:rsidRPr="00CC4CBE" w:rsidRDefault="00CC4CBE" w:rsidP="00CC4CBE">
      <w:pPr>
        <w:keepNext/>
        <w:spacing w:line="300" w:lineRule="exact"/>
        <w:outlineLvl w:val="0"/>
        <w:rPr>
          <w:bCs/>
        </w:rPr>
      </w:pPr>
      <w:r w:rsidRPr="00CC4CBE">
        <w:rPr>
          <w:bCs/>
        </w:rPr>
        <w:t xml:space="preserve">Afro-Asiatic, Ethiopia, 130,00 speakers; Data from </w:t>
      </w:r>
      <w:r w:rsidRPr="00CC4CBE">
        <w:fldChar w:fldCharType="begin"/>
      </w:r>
      <w:r w:rsidRPr="00CC4CBE">
        <w:instrText xml:space="preserve"> ADDIN ZOTERO_ITEM CSL_CITATION {"citationID":"r1dvd4qrs","properties":{"formattedCitation":"McCarthy 1983","plainCitation":"McCarthy 1983"},"citationItems":[{"id":12868,"uris":["http://zotero.org/users/69462/items/5D2XJHE3"],"uri":["http://zotero.org/users/69462/items/5D2XJHE3"],"itemData":{"id":12868,"type":"chapter","title":"Consonantal morphology in the Chaha verb","container-title":"The Proceedings of the West Coast Conference on Formal Linguistics 2","publisher":"Stanford Linguistic Association","publisher-place":"Stanford","page":"176–188","event-place":"Stanford","author":[{"family":"McCarthy","given":"John J"}],"editor":[{"family":"Barlow","given":"M."},{"family":"Flickinger","given":"D."},{"family":"Wescoat","given":"M."}],"issued":{"year":1983}}}],"schema":"https://github.com/citation-style-language/schema/raw/master/csl-citation.json"} </w:instrText>
      </w:r>
      <w:r w:rsidRPr="00CC4CBE">
        <w:fldChar w:fldCharType="separate"/>
      </w:r>
      <w:r w:rsidRPr="00CC4CBE">
        <w:rPr>
          <w:szCs w:val="20"/>
        </w:rPr>
        <w:t>McCarthy 1983</w:t>
      </w:r>
      <w:r w:rsidRPr="00CC4CBE">
        <w:fldChar w:fldCharType="end"/>
      </w:r>
      <w:r w:rsidRPr="00CC4CBE">
        <w:t xml:space="preserve">, </w:t>
      </w:r>
      <w:r w:rsidRPr="00CC4CBE">
        <w:fldChar w:fldCharType="begin"/>
      </w:r>
      <w:r w:rsidRPr="00CC4CBE">
        <w:instrText xml:space="preserve"> ADDIN ZOTERO_ITEM CSL_CITATION {"citationID":"1avc4gkjs","properties":{"formattedCitation":"Petros Banksira 2000","plainCitation":"Petros Banksira 2000"},"citationItems":[{"id":31150,"uris":["http://zotero.org/users/69462/items/PDSUP27M"],"uri":["http://zotero.org/users/69462/items/PDSUP27M"],"itemData":{"id":31150,"type":"book","title":"Sound mutations: the morphophonology of Chaha","publisher":"John Benjamins","author":[{"family":"Petros Banksira","given":"Degif"}],"issued":{"year":2000}}}],"schema":"https://github.com/citation-style-language/schema/raw/master/csl-citation.json"} </w:instrText>
      </w:r>
      <w:r w:rsidRPr="00CC4CBE">
        <w:fldChar w:fldCharType="separate"/>
      </w:r>
      <w:r w:rsidRPr="00CC4CBE">
        <w:rPr>
          <w:szCs w:val="20"/>
        </w:rPr>
        <w:t>Petros Banksira 2000</w:t>
      </w:r>
      <w:r w:rsidRPr="00CC4CBE">
        <w:fldChar w:fldCharType="end"/>
      </w:r>
      <w:r w:rsidRPr="00CC4CBE">
        <w:rPr>
          <w:bCs/>
        </w:rPr>
        <w:t>.</w:t>
      </w:r>
    </w:p>
    <w:p w:rsidR="00CC4CBE" w:rsidRPr="00CC4CBE" w:rsidRDefault="00CC4CBE" w:rsidP="00CC4CBE">
      <w:pPr>
        <w:tabs>
          <w:tab w:val="left" w:pos="1260"/>
        </w:tabs>
        <w:spacing w:line="300" w:lineRule="exact"/>
        <w:outlineLvl w:val="0"/>
      </w:pPr>
      <w:r w:rsidRPr="00CC4CBE">
        <w:tab/>
      </w:r>
    </w:p>
    <w:p w:rsidR="00CC4CBE" w:rsidRPr="00CC4CBE" w:rsidRDefault="00CC4CBE" w:rsidP="00CC4CBE">
      <w:pPr>
        <w:tabs>
          <w:tab w:val="left" w:pos="1260"/>
        </w:tabs>
        <w:spacing w:line="300" w:lineRule="exact"/>
        <w:outlineLvl w:val="0"/>
        <w:rPr>
          <w:b/>
        </w:rPr>
      </w:pPr>
      <w:r w:rsidRPr="00CC4CBE">
        <w:rPr>
          <w:b/>
        </w:rPr>
        <w:t>Instructions</w:t>
      </w:r>
    </w:p>
    <w:p w:rsidR="00CC4CBE" w:rsidRDefault="00CC4CBE" w:rsidP="00CC4CBE">
      <w:pPr>
        <w:numPr>
          <w:ilvl w:val="0"/>
          <w:numId w:val="11"/>
        </w:numPr>
        <w:tabs>
          <w:tab w:val="left" w:pos="1260"/>
        </w:tabs>
        <w:spacing w:line="300" w:lineRule="exact"/>
        <w:outlineLvl w:val="0"/>
      </w:pPr>
      <w:r w:rsidRPr="00CC4CBE">
        <w:t>Develop an autosegmental analysis</w:t>
      </w:r>
      <w:r>
        <w:t xml:space="preserve"> in OT</w:t>
      </w:r>
      <w:r w:rsidRPr="00CC4CBE">
        <w:t xml:space="preserve"> of the </w:t>
      </w:r>
      <w:r>
        <w:t>following three morphemes of Chaha and how they’re realized: propose underlying forms for each affix and account for whether and where they are realized</w:t>
      </w:r>
    </w:p>
    <w:p w:rsidR="00545FD8" w:rsidRPr="00C065DD" w:rsidRDefault="00545FD8" w:rsidP="00545FD8">
      <w:pPr>
        <w:numPr>
          <w:ilvl w:val="0"/>
          <w:numId w:val="11"/>
        </w:numPr>
        <w:tabs>
          <w:tab w:val="left" w:pos="1260"/>
        </w:tabs>
        <w:spacing w:line="300" w:lineRule="exact"/>
        <w:outlineLvl w:val="0"/>
        <w:rPr>
          <w:rFonts w:eastAsia="MS Mincho"/>
          <w:b/>
        </w:rPr>
      </w:pPr>
      <w:r>
        <w:rPr>
          <w:rFonts w:eastAsia="MS Mincho"/>
        </w:rPr>
        <w:t>You can assume that consonant features and vowel features are on different tiers.</w:t>
      </w:r>
    </w:p>
    <w:p w:rsidR="00545FD8" w:rsidRDefault="00545FD8" w:rsidP="00545FD8">
      <w:pPr>
        <w:tabs>
          <w:tab w:val="left" w:pos="1260"/>
        </w:tabs>
        <w:spacing w:line="300" w:lineRule="exact"/>
        <w:outlineLvl w:val="0"/>
        <w:rPr>
          <w:rFonts w:ascii="Doulos SIL" w:hAnsi="Doulos SIL"/>
        </w:rPr>
      </w:pPr>
      <w:r>
        <w:rPr>
          <w:rFonts w:eastAsia="MS Mincho"/>
        </w:rPr>
        <w:t xml:space="preserve">                                             </w:t>
      </w:r>
      <w:r>
        <w:rPr>
          <w:rFonts w:eastAsia="MS Mincho"/>
        </w:rPr>
        <w:tab/>
        <w:t xml:space="preserve">         </w:t>
      </w:r>
      <w:r>
        <w:rPr>
          <w:rFonts w:ascii="Doulos SIL" w:hAnsi="Doulos SIL"/>
        </w:rPr>
        <w:t>æ</w:t>
      </w:r>
    </w:p>
    <w:p w:rsidR="00545FD8" w:rsidRPr="00C065DD" w:rsidRDefault="00545FD8" w:rsidP="00545FD8">
      <w:pPr>
        <w:tabs>
          <w:tab w:val="num" w:pos="0"/>
        </w:tabs>
        <w:spacing w:line="200" w:lineRule="exact"/>
        <w:ind w:right="-360" w:hanging="360"/>
        <w:rPr>
          <w:rFonts w:eastAsia="MS Mincho"/>
          <w:b/>
        </w:rPr>
      </w:pPr>
      <w:r>
        <w:rPr>
          <w:rFonts w:eastAsia="MS Mincho"/>
          <w:b/>
        </w:rPr>
        <w:t xml:space="preserve">                                                     </w:t>
      </w:r>
      <w:r>
        <w:rPr>
          <w:rFonts w:eastAsia="MS Mincho"/>
          <w:b/>
        </w:rPr>
        <w:tab/>
        <w:t xml:space="preserve">       /    \</w:t>
      </w:r>
    </w:p>
    <w:p w:rsidR="00545FD8" w:rsidRPr="00C065DD" w:rsidRDefault="00545FD8" w:rsidP="00545FD8">
      <w:pPr>
        <w:numPr>
          <w:ilvl w:val="1"/>
          <w:numId w:val="12"/>
        </w:numPr>
        <w:tabs>
          <w:tab w:val="num" w:pos="360"/>
        </w:tabs>
        <w:spacing w:line="280" w:lineRule="exact"/>
        <w:ind w:right="-360"/>
        <w:rPr>
          <w:rFonts w:eastAsia="MS Mincho"/>
          <w:b/>
        </w:rPr>
      </w:pPr>
      <w:r>
        <w:rPr>
          <w:rFonts w:eastAsia="MS Mincho"/>
        </w:rPr>
        <w:t>[</w:t>
      </w:r>
      <w:r>
        <w:rPr>
          <w:rFonts w:ascii="Doulos SIL" w:hAnsi="Doulos SIL"/>
        </w:rPr>
        <w:t>nædæf</w:t>
      </w:r>
      <w:r>
        <w:rPr>
          <w:rFonts w:eastAsia="MS Mincho"/>
        </w:rPr>
        <w:t xml:space="preserve">] might look like CVCVC, where, e.g., </w:t>
      </w:r>
      <w:r w:rsidRPr="00C065DD">
        <w:rPr>
          <w:rFonts w:ascii="Doulos SIL" w:hAnsi="Doulos SIL"/>
          <w:i/>
        </w:rPr>
        <w:t>æ</w:t>
      </w:r>
      <w:r w:rsidR="00580570">
        <w:rPr>
          <w:rFonts w:eastAsia="MS Mincho"/>
        </w:rPr>
        <w:t xml:space="preserve"> abbreviates [+low, </w:t>
      </w:r>
      <w:r>
        <w:rPr>
          <w:rFonts w:eastAsia="MS Mincho"/>
        </w:rPr>
        <w:t>+front</w:t>
      </w:r>
      <w:r w:rsidR="00580570">
        <w:rPr>
          <w:rFonts w:eastAsia="MS Mincho"/>
        </w:rPr>
        <w:t>…</w:t>
      </w:r>
      <w:r>
        <w:rPr>
          <w:rFonts w:eastAsia="MS Mincho"/>
        </w:rPr>
        <w:t>].</w:t>
      </w:r>
    </w:p>
    <w:p w:rsidR="00545FD8" w:rsidRPr="00C065DD" w:rsidRDefault="00545FD8" w:rsidP="00545FD8">
      <w:pPr>
        <w:tabs>
          <w:tab w:val="num" w:pos="0"/>
        </w:tabs>
        <w:spacing w:line="200" w:lineRule="exact"/>
        <w:ind w:right="-360" w:hanging="360"/>
        <w:rPr>
          <w:rFonts w:eastAsia="MS Mincho"/>
          <w:b/>
        </w:rPr>
      </w:pPr>
      <w:r>
        <w:rPr>
          <w:rFonts w:eastAsia="MS Mincho"/>
          <w:b/>
        </w:rPr>
        <w:tab/>
      </w:r>
      <w:r>
        <w:rPr>
          <w:rFonts w:eastAsia="MS Mincho"/>
          <w:b/>
        </w:rPr>
        <w:tab/>
      </w:r>
      <w:r>
        <w:rPr>
          <w:rFonts w:eastAsia="MS Mincho"/>
          <w:b/>
        </w:rPr>
        <w:tab/>
        <w:t xml:space="preserve">                            |     |     |</w:t>
      </w:r>
    </w:p>
    <w:p w:rsidR="00545FD8" w:rsidRPr="008C739A" w:rsidRDefault="00545FD8" w:rsidP="00545FD8">
      <w:pPr>
        <w:tabs>
          <w:tab w:val="num" w:pos="0"/>
        </w:tabs>
        <w:spacing w:line="200" w:lineRule="exact"/>
        <w:ind w:right="-360" w:hanging="360"/>
        <w:rPr>
          <w:rFonts w:eastAsia="MS Mincho"/>
          <w:b/>
        </w:rPr>
      </w:pPr>
      <w:r>
        <w:rPr>
          <w:rFonts w:eastAsia="MS Mincho"/>
        </w:rPr>
        <w:tab/>
      </w:r>
      <w:r>
        <w:rPr>
          <w:rFonts w:eastAsia="MS Mincho"/>
        </w:rPr>
        <w:tab/>
        <w:t xml:space="preserve">                       </w:t>
      </w:r>
      <w:r>
        <w:rPr>
          <w:rFonts w:eastAsia="MS Mincho"/>
        </w:rPr>
        <w:tab/>
        <w:t xml:space="preserve">                n   d     f</w:t>
      </w:r>
    </w:p>
    <w:p w:rsidR="00545FD8" w:rsidRPr="00545FD8" w:rsidRDefault="00545FD8" w:rsidP="00545FD8">
      <w:pPr>
        <w:numPr>
          <w:ilvl w:val="1"/>
          <w:numId w:val="12"/>
        </w:numPr>
        <w:spacing w:line="280" w:lineRule="exact"/>
        <w:ind w:right="-360"/>
        <w:rPr>
          <w:rFonts w:eastAsia="MS Mincho"/>
          <w:b/>
        </w:rPr>
      </w:pPr>
      <w:r>
        <w:rPr>
          <w:rFonts w:eastAsia="MS Mincho"/>
        </w:rPr>
        <w:t>This will seem weird for labial and palatal secondary articulations on consonants (C</w:t>
      </w:r>
      <w:r>
        <w:rPr>
          <w:rFonts w:eastAsia="MS Mincho"/>
          <w:vertAlign w:val="superscript"/>
        </w:rPr>
        <w:t>w</w:t>
      </w:r>
      <w:r>
        <w:rPr>
          <w:rFonts w:eastAsia="MS Mincho"/>
        </w:rPr>
        <w:t>, C</w:t>
      </w:r>
      <w:r>
        <w:rPr>
          <w:rFonts w:eastAsia="MS Mincho"/>
          <w:vertAlign w:val="superscript"/>
        </w:rPr>
        <w:t>j</w:t>
      </w:r>
      <w:r>
        <w:rPr>
          <w:rFonts w:eastAsia="MS Mincho"/>
        </w:rPr>
        <w:t>), which are typically treated as adding the vowel-ish features [+round] a</w:t>
      </w:r>
      <w:r w:rsidR="00580570">
        <w:rPr>
          <w:rFonts w:eastAsia="MS Mincho"/>
        </w:rPr>
        <w:t>nd [+hi] (or [+front], or both): how can you add features from one tier to the other tier?</w:t>
      </w:r>
      <w:r>
        <w:rPr>
          <w:rFonts w:eastAsia="MS Mincho"/>
        </w:rPr>
        <w:t xml:space="preserve"> For purposes of this assignment, preten</w:t>
      </w:r>
      <w:bookmarkStart w:id="0" w:name="_GoBack"/>
      <w:bookmarkEnd w:id="0"/>
      <w:r>
        <w:rPr>
          <w:rFonts w:eastAsia="MS Mincho"/>
        </w:rPr>
        <w:t>d that features come in vowel and consonant versions, so labialization actually involves adding [+round</w:t>
      </w:r>
      <w:r>
        <w:rPr>
          <w:rFonts w:eastAsia="MS Mincho"/>
          <w:vertAlign w:val="subscript"/>
        </w:rPr>
        <w:t>C</w:t>
      </w:r>
      <w:r>
        <w:rPr>
          <w:rFonts w:eastAsia="MS Mincho"/>
        </w:rPr>
        <w:t>], and palatalization [+hi</w:t>
      </w:r>
      <w:r>
        <w:rPr>
          <w:rFonts w:eastAsia="MS Mincho"/>
          <w:vertAlign w:val="subscript"/>
        </w:rPr>
        <w:t>C</w:t>
      </w:r>
      <w:r>
        <w:rPr>
          <w:rFonts w:eastAsia="MS Mincho"/>
        </w:rPr>
        <w:t>].</w:t>
      </w:r>
    </w:p>
    <w:p w:rsidR="00CC4CBE" w:rsidRPr="00CC4CBE" w:rsidRDefault="00CC4CBE" w:rsidP="00CC4CBE">
      <w:pPr>
        <w:numPr>
          <w:ilvl w:val="0"/>
          <w:numId w:val="11"/>
        </w:numPr>
        <w:tabs>
          <w:tab w:val="left" w:pos="1260"/>
        </w:tabs>
        <w:spacing w:line="300" w:lineRule="exact"/>
        <w:outlineLvl w:val="0"/>
      </w:pPr>
      <w:r>
        <w:t>Additional pointers can be found below.</w:t>
      </w:r>
    </w:p>
    <w:p w:rsidR="00CC4CBE" w:rsidRDefault="00CC4CBE" w:rsidP="00CC4CBE">
      <w:pPr>
        <w:tabs>
          <w:tab w:val="left" w:pos="1260"/>
        </w:tabs>
        <w:spacing w:line="300" w:lineRule="exact"/>
        <w:outlineLvl w:val="0"/>
        <w:rPr>
          <w:bCs/>
        </w:rPr>
      </w:pPr>
    </w:p>
    <w:p w:rsidR="00CC4CBE" w:rsidRPr="00CC4CBE" w:rsidRDefault="00CC4CBE" w:rsidP="00CC4CBE">
      <w:pPr>
        <w:tabs>
          <w:tab w:val="left" w:pos="1260"/>
        </w:tabs>
        <w:spacing w:line="300" w:lineRule="exact"/>
        <w:outlineLvl w:val="0"/>
        <w:rPr>
          <w:b/>
          <w:bCs/>
          <w:i/>
        </w:rPr>
      </w:pPr>
      <w:r>
        <w:rPr>
          <w:b/>
          <w:bCs/>
          <w:i/>
        </w:rPr>
        <w:t>3</w:t>
      </w:r>
      <w:r w:rsidRPr="00CC4CBE">
        <w:rPr>
          <w:b/>
          <w:bCs/>
          <w:i/>
          <w:vertAlign w:val="superscript"/>
        </w:rPr>
        <w:t>rd</w:t>
      </w:r>
      <w:r>
        <w:rPr>
          <w:b/>
          <w:bCs/>
          <w:i/>
        </w:rPr>
        <w:t xml:space="preserve"> person singular masculine object affix</w:t>
      </w: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1107"/>
        <w:gridCol w:w="1456"/>
        <w:gridCol w:w="2076"/>
      </w:tblGrid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 him</w:t>
            </w:r>
          </w:p>
        </w:tc>
        <w:tc>
          <w:tcPr>
            <w:tcW w:w="2076" w:type="dxa"/>
          </w:tcPr>
          <w:p w:rsidR="00CC4CBE" w:rsidRPr="00CC4CBE" w:rsidRDefault="009F0932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bCs/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>
                      <wp:simplePos x="0" y="0"/>
                      <wp:positionH relativeFrom="column">
                        <wp:posOffset>1426210</wp:posOffset>
                      </wp:positionH>
                      <wp:positionV relativeFrom="paragraph">
                        <wp:posOffset>24765</wp:posOffset>
                      </wp:positionV>
                      <wp:extent cx="2876550" cy="2327275"/>
                      <wp:effectExtent l="7620" t="9525" r="11430" b="6350"/>
                      <wp:wrapNone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76550" cy="2327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CB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t>Assume that the ‘he Ved’ form is the same as the underlying form of the verb root. That is, past tense and 3</w:t>
                                  </w:r>
                                  <w:r w:rsidRPr="0024742E">
                                    <w:rPr>
                                      <w:vertAlign w:val="superscript"/>
                                    </w:rPr>
                                    <w:t>rd</w:t>
                                  </w:r>
                                  <w:r>
                                    <w:t xml:space="preserve">-person-singular-masculine </w:t>
                                  </w:r>
                                  <w:r w:rsidRPr="00CC4CBE">
                                    <w:rPr>
                                      <w:u w:val="single"/>
                                    </w:rPr>
                                    <w:t>subject</w:t>
                                  </w:r>
                                  <w:r>
                                    <w:t xml:space="preserve"> don’t add any affixes.</w:t>
                                  </w:r>
                                </w:p>
                                <w:p w:rsidR="00CC4CB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tabs>
                                      <w:tab w:val="clear" w:pos="360"/>
                                      <w:tab w:val="num" w:pos="720"/>
                                    </w:tabs>
                                    <w:spacing w:line="300" w:lineRule="exact"/>
                                    <w:ind w:left="720"/>
                                    <w:jc w:val="left"/>
                                  </w:pPr>
                                  <w:r>
                                    <w:t>(The above can’t really be true, because the vowels seem to constitute a morpheme; but we’ll ignore that.)</w:t>
                                  </w:r>
                                </w:p>
                                <w:p w:rsidR="00CC4CBE" w:rsidRPr="0024742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rPr>
                                      <w:bCs/>
                                    </w:rPr>
                                    <w:t>Assume the difference between C and C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w</w:t>
                                  </w:r>
                                  <w:r>
                                    <w:rPr>
                                      <w:bCs/>
                                    </w:rPr>
                                    <w:t xml:space="preserve"> is that C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w</w:t>
                                  </w:r>
                                  <w:r>
                                    <w:rPr>
                                      <w:bCs/>
                                    </w:rPr>
                                    <w:t xml:space="preserve"> is [+round</w:t>
                                  </w:r>
                                  <w:r w:rsidR="00545FD8">
                                    <w:rPr>
                                      <w:bCs/>
                                      <w:vertAlign w:val="subscript"/>
                                    </w:rPr>
                                    <w:t>C</w:t>
                                  </w:r>
                                  <w:r>
                                    <w:rPr>
                                      <w:bCs/>
                                    </w:rPr>
                                    <w:t>].</w:t>
                                  </w:r>
                                </w:p>
                                <w:p w:rsidR="00CC4CBE" w:rsidRDefault="00CC4CBE" w:rsidP="00CC4CBE">
                                  <w:pPr>
                                    <w:spacing w:line="300" w:lineRule="exact"/>
                                    <w:jc w:val="left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12.3pt;margin-top:1.95pt;width:226.5pt;height:183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">
                      <v:textbox>
                        <w:txbxContent>
                          <w:p w:rsidR="00CC4CB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t>Assume that the ‘he Ved’ form is the same as the underlying form of the verb root. That is, past tense and 3</w:t>
                            </w:r>
                            <w:r w:rsidRPr="0024742E"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t xml:space="preserve">-person-singular-masculine </w:t>
                            </w:r>
                            <w:r w:rsidRPr="00CC4CBE">
                              <w:rPr>
                                <w:u w:val="single"/>
                              </w:rPr>
                              <w:t>subject</w:t>
                            </w:r>
                            <w:r>
                              <w:t xml:space="preserve"> don’t add any affixes.</w:t>
                            </w:r>
                          </w:p>
                          <w:p w:rsidR="00CC4CB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clear" w:pos="360"/>
                                <w:tab w:val="num" w:pos="720"/>
                              </w:tabs>
                              <w:spacing w:line="300" w:lineRule="exact"/>
                              <w:ind w:left="720"/>
                              <w:jc w:val="left"/>
                            </w:pPr>
                            <w:r>
                              <w:t>(The above can’t really be true, because the vowels seem to constitute a morpheme; but we’ll ignore that.)</w:t>
                            </w:r>
                          </w:p>
                          <w:p w:rsidR="00CC4CBE" w:rsidRPr="0024742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rPr>
                                <w:bCs/>
                              </w:rPr>
                              <w:t>Assume the difference between C and C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w</w:t>
                            </w:r>
                            <w:r>
                              <w:rPr>
                                <w:bCs/>
                              </w:rPr>
                              <w:t xml:space="preserve"> is that C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w</w:t>
                            </w:r>
                            <w:r>
                              <w:rPr>
                                <w:bCs/>
                              </w:rPr>
                              <w:t xml:space="preserve"> is [+round</w:t>
                            </w:r>
                            <w:r w:rsidR="00545FD8">
                              <w:rPr>
                                <w:bCs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bCs/>
                              </w:rPr>
                              <w:t>].</w:t>
                            </w:r>
                          </w:p>
                          <w:p w:rsidR="00CC4CBE" w:rsidRDefault="00CC4CBE" w:rsidP="00CC4CBE">
                            <w:pPr>
                              <w:spacing w:line="300" w:lineRule="exact"/>
                              <w:jc w:val="left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ɡʷ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‘hit’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nædæf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‘sting’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‘knock down’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nækæb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bʷ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‘find’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nækæs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s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‘bite’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kæfæt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‘open’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bækær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‘lack’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‘kill’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bænær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‘demolish’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mæsær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mʷ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s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‘seem’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æræs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æræs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‘build’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sædæd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sædæd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‘chase’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45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‘separate’</w:t>
            </w:r>
          </w:p>
        </w:tc>
      </w:tr>
    </w:tbl>
    <w:p w:rsidR="00CC4CBE" w:rsidRDefault="00CC4CBE" w:rsidP="00CC4CBE">
      <w:pPr>
        <w:rPr>
          <w:i/>
        </w:rPr>
      </w:pPr>
    </w:p>
    <w:p w:rsidR="00CC4CBE" w:rsidRPr="00CC4CBE" w:rsidRDefault="00CC4CBE" w:rsidP="00545FD8">
      <w:pPr>
        <w:keepNext/>
        <w:rPr>
          <w:b/>
          <w:i/>
        </w:rPr>
      </w:pPr>
      <w:r w:rsidRPr="00CC4CBE">
        <w:rPr>
          <w:b/>
          <w:i/>
        </w:rPr>
        <w:lastRenderedPageBreak/>
        <w:t>Feminine subject</w:t>
      </w:r>
      <w:r>
        <w:rPr>
          <w:b/>
          <w:i/>
        </w:rPr>
        <w:t xml:space="preserve"> (imperative) affix</w:t>
      </w:r>
    </w:p>
    <w:tbl>
      <w:tblPr>
        <w:tblW w:w="0" w:type="auto"/>
        <w:tblInd w:w="-432" w:type="dxa"/>
        <w:tblLook w:val="0000" w:firstRow="0" w:lastRow="0" w:firstColumn="0" w:lastColumn="0" w:noHBand="0" w:noVBand="0"/>
      </w:tblPr>
      <w:tblGrid>
        <w:gridCol w:w="2076"/>
        <w:gridCol w:w="1929"/>
        <w:gridCol w:w="2076"/>
      </w:tblGrid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(masc. subject)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(fem. subject)</w:t>
            </w:r>
          </w:p>
        </w:tc>
        <w:tc>
          <w:tcPr>
            <w:tcW w:w="2076" w:type="dxa"/>
          </w:tcPr>
          <w:p w:rsidR="00CC4CBE" w:rsidRPr="00CC4CBE" w:rsidRDefault="009F0932" w:rsidP="00545FD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b/>
                <w:i/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>
                      <wp:simplePos x="0" y="0"/>
                      <wp:positionH relativeFrom="column">
                        <wp:posOffset>923925</wp:posOffset>
                      </wp:positionH>
                      <wp:positionV relativeFrom="paragraph">
                        <wp:posOffset>170815</wp:posOffset>
                      </wp:positionV>
                      <wp:extent cx="3305175" cy="1955800"/>
                      <wp:effectExtent l="11430" t="12700" r="7620" b="12700"/>
                      <wp:wrapNone/>
                      <wp:docPr id="2" name="Text Box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5175" cy="1955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CB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t>Assume that the ‘V!’ form is the same as the underlying form of the verb root. Imperative and masculine-subject don’t add any affixes.</w:t>
                                  </w:r>
                                </w:p>
                                <w:p w:rsidR="00CC4CBE" w:rsidRPr="0024742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tabs>
                                      <w:tab w:val="clear" w:pos="360"/>
                                      <w:tab w:val="num" w:pos="720"/>
                                    </w:tabs>
                                    <w:spacing w:line="300" w:lineRule="exact"/>
                                    <w:ind w:left="720"/>
                                    <w:jc w:val="left"/>
                                  </w:pPr>
                                  <w:r>
                                    <w:t>(Again, this is not totally true, as you can see from the vowels.)</w:t>
                                  </w:r>
                                </w:p>
                                <w:p w:rsidR="00CC4CBE" w:rsidRPr="003F3742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rPr>
                                      <w:bCs/>
                                    </w:rPr>
                                    <w:t>Assume the difference between C and C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j</w:t>
                                  </w:r>
                                  <w:r>
                                    <w:rPr>
                                      <w:bCs/>
                                    </w:rPr>
                                    <w:t xml:space="preserve"> is that C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j</w:t>
                                  </w:r>
                                  <w:r>
                                    <w:rPr>
                                      <w:bCs/>
                                    </w:rPr>
                                    <w:t xml:space="preserve"> is [+hi</w:t>
                                  </w:r>
                                  <w:r w:rsidR="00545FD8">
                                    <w:rPr>
                                      <w:bCs/>
                                      <w:vertAlign w:val="subscript"/>
                                    </w:rPr>
                                    <w:t>C</w:t>
                                  </w:r>
                                  <w:r>
                                    <w:rPr>
                                      <w:bCs/>
                                    </w:rPr>
                                    <w:t>].</w:t>
                                  </w:r>
                                </w:p>
                                <w:p w:rsidR="00CC4CB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rPr>
                                      <w:bCs/>
                                    </w:rPr>
                                    <w:t>Assume a constraint *{r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j</w:t>
                                  </w:r>
                                  <w:r>
                                    <w:rPr>
                                      <w:bCs/>
                                    </w:rPr>
                                    <w:t>, b</w:t>
                                  </w:r>
                                  <w:r>
                                    <w:rPr>
                                      <w:bCs/>
                                      <w:vertAlign w:val="superscript"/>
                                    </w:rPr>
                                    <w:t>j</w:t>
                                  </w:r>
                                  <w:r>
                                    <w:rPr>
                                      <w:bCs/>
                                    </w:rPr>
                                    <w:t>}, arbitrary as it seems.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" o:spid="_x0000_s1027" type="#_x0000_t202" style="position:absolute;left:0;text-align:left;margin-left:72.75pt;margin-top:13.45pt;width:260.25pt;height:15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">
                      <v:textbox>
                        <w:txbxContent>
                          <w:p w:rsidR="00CC4CB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t>Assume that the ‘V!’ form is the same as the underlying form of the verb root. Imperative and masculine-subject don’t add any affixes.</w:t>
                            </w:r>
                          </w:p>
                          <w:p w:rsidR="00CC4CBE" w:rsidRPr="0024742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clear" w:pos="360"/>
                                <w:tab w:val="num" w:pos="720"/>
                              </w:tabs>
                              <w:spacing w:line="300" w:lineRule="exact"/>
                              <w:ind w:left="720"/>
                              <w:jc w:val="left"/>
                            </w:pPr>
                            <w:r>
                              <w:t>(Again, this is not totally true, as you can see from the vowels.)</w:t>
                            </w:r>
                          </w:p>
                          <w:p w:rsidR="00CC4CBE" w:rsidRPr="003F3742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rPr>
                                <w:bCs/>
                              </w:rPr>
                              <w:t>Assume the difference between C and C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bCs/>
                              </w:rPr>
                              <w:t xml:space="preserve"> is that C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bCs/>
                              </w:rPr>
                              <w:t xml:space="preserve"> is [+hi</w:t>
                            </w:r>
                            <w:r w:rsidR="00545FD8">
                              <w:rPr>
                                <w:bCs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bCs/>
                              </w:rPr>
                              <w:t>].</w:t>
                            </w:r>
                          </w:p>
                          <w:p w:rsidR="00CC4CB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rPr>
                                <w:bCs/>
                              </w:rPr>
                              <w:t>Assume a constraint *{r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bCs/>
                              </w:rPr>
                              <w:t>, b</w:t>
                            </w:r>
                            <w:r>
                              <w:rPr>
                                <w:bCs/>
                                <w:vertAlign w:val="superscript"/>
                              </w:rPr>
                              <w:t>j</w:t>
                            </w:r>
                            <w:r>
                              <w:rPr>
                                <w:bCs/>
                              </w:rPr>
                              <w:t>}, arbitrary as it seems.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nəm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d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nəm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dʲ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‘love’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nək’ət’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nək’ət’ʲ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‘kick’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nəkəs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nəkəsʲ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‘bite’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ɡər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z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ɡər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zʲ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‘be old’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wət’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k’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wət’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k’ʲ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‘fall’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fər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x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fər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xʲ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‘be patient’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bən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bən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‘demolish’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k’ət’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k’ət’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‘kill’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nəkəb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nəkəb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‘find’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bəkər</w:t>
            </w:r>
          </w:p>
        </w:tc>
        <w:tc>
          <w:tcPr>
            <w:tcW w:w="1929" w:type="dxa"/>
          </w:tcPr>
          <w:p w:rsidR="00CC4CBE" w:rsidRPr="00CC4CBE" w:rsidRDefault="00CC4CBE" w:rsidP="00545FD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bəkər</w:t>
            </w:r>
          </w:p>
        </w:tc>
        <w:tc>
          <w:tcPr>
            <w:tcW w:w="2076" w:type="dxa"/>
          </w:tcPr>
          <w:p w:rsidR="00CC4CBE" w:rsidRPr="00CC4CBE" w:rsidRDefault="00CC4CBE" w:rsidP="00545FD8">
            <w:pPr>
              <w:keepNext/>
              <w:spacing w:line="300" w:lineRule="exact"/>
            </w:pPr>
            <w:r w:rsidRPr="00CC4CBE">
              <w:t>‘lack’</w:t>
            </w:r>
          </w:p>
        </w:tc>
      </w:tr>
      <w:tr w:rsidR="00CC4CBE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sən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</w:t>
            </w:r>
          </w:p>
        </w:tc>
        <w:tc>
          <w:tcPr>
            <w:tcW w:w="1929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sən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‘spin’</w:t>
            </w:r>
          </w:p>
        </w:tc>
      </w:tr>
    </w:tbl>
    <w:p w:rsidR="00CC4CBE" w:rsidRDefault="00CC4CBE" w:rsidP="00CC4CBE">
      <w:pPr>
        <w:spacing w:line="300" w:lineRule="exact"/>
      </w:pPr>
    </w:p>
    <w:p w:rsidR="00CC4CBE" w:rsidRPr="00CC4CBE" w:rsidRDefault="00CC4CBE" w:rsidP="00CC4CBE">
      <w:pPr>
        <w:keepNext/>
        <w:spacing w:line="300" w:lineRule="exact"/>
        <w:rPr>
          <w:b/>
          <w:i/>
        </w:rPr>
      </w:pPr>
      <w:r>
        <w:rPr>
          <w:b/>
          <w:i/>
        </w:rPr>
        <w:t>A wrinkle</w:t>
      </w:r>
      <w:r w:rsidR="008E10E1">
        <w:rPr>
          <w:b/>
          <w:i/>
        </w:rPr>
        <w:t xml:space="preserve"> to account for</w:t>
      </w: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2076"/>
        <w:gridCol w:w="1929"/>
        <w:gridCol w:w="2076"/>
      </w:tblGrid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CC4CBE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(masc. subject)</w:t>
            </w:r>
          </w:p>
        </w:tc>
        <w:tc>
          <w:tcPr>
            <w:tcW w:w="1929" w:type="dxa"/>
          </w:tcPr>
          <w:p w:rsidR="00CC4CBE" w:rsidRPr="00CC4CBE" w:rsidRDefault="00CC4CBE" w:rsidP="00CC4CBE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(fem. subject)</w:t>
            </w:r>
          </w:p>
        </w:tc>
        <w:tc>
          <w:tcPr>
            <w:tcW w:w="2076" w:type="dxa"/>
          </w:tcPr>
          <w:p w:rsidR="00CC4CBE" w:rsidRPr="00CC4CBE" w:rsidRDefault="00CC4CBE" w:rsidP="00CC4CBE">
            <w:pPr>
              <w:keepNext/>
              <w:spacing w:line="300" w:lineRule="exact"/>
              <w:rPr>
                <w:i/>
                <w:iCs/>
              </w:rPr>
            </w:pP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</w:t>
            </w:r>
          </w:p>
        </w:tc>
        <w:tc>
          <w:tcPr>
            <w:tcW w:w="1929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tʲ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‘accompany’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sʲəɡ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929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sʲəɡ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‘change’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tʲəfʷ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929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tʲəfʷ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‘scratch &amp; mark’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ɡʲəkʲ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929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ɡʲəkʲ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‘straighten out’</w:t>
            </w:r>
          </w:p>
        </w:tc>
      </w:tr>
    </w:tbl>
    <w:p w:rsidR="00CC4CBE" w:rsidRDefault="00CC4CBE" w:rsidP="00CC4CBE"/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1107"/>
        <w:gridCol w:w="1456"/>
        <w:gridCol w:w="2076"/>
      </w:tblGrid>
      <w:tr w:rsidR="00110608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110608" w:rsidRPr="00CC4CBE" w:rsidRDefault="00110608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</w:t>
            </w:r>
          </w:p>
        </w:tc>
        <w:tc>
          <w:tcPr>
            <w:tcW w:w="1456" w:type="dxa"/>
          </w:tcPr>
          <w:p w:rsidR="00110608" w:rsidRPr="00CC4CBE" w:rsidRDefault="00110608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 him</w:t>
            </w:r>
          </w:p>
        </w:tc>
        <w:tc>
          <w:tcPr>
            <w:tcW w:w="2076" w:type="dxa"/>
          </w:tcPr>
          <w:p w:rsidR="00110608" w:rsidRPr="00CC4CBE" w:rsidRDefault="00110608" w:rsidP="00AA7AE8">
            <w:pPr>
              <w:spacing w:line="300" w:lineRule="exact"/>
              <w:rPr>
                <w:i/>
                <w:iCs/>
              </w:rPr>
            </w:pPr>
          </w:p>
        </w:tc>
      </w:tr>
      <w:tr w:rsidR="00110608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110608" w:rsidRPr="00CC4CBE" w:rsidRDefault="00110608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mækʲær</w:t>
            </w:r>
          </w:p>
        </w:tc>
        <w:tc>
          <w:tcPr>
            <w:tcW w:w="1456" w:type="dxa"/>
          </w:tcPr>
          <w:p w:rsidR="00110608" w:rsidRPr="00CC4CBE" w:rsidRDefault="00110608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mʷækʲær</w:t>
            </w:r>
          </w:p>
        </w:tc>
        <w:tc>
          <w:tcPr>
            <w:tcW w:w="2076" w:type="dxa"/>
          </w:tcPr>
          <w:p w:rsidR="00110608" w:rsidRPr="00CC4CBE" w:rsidRDefault="00110608" w:rsidP="00AA7AE8">
            <w:pPr>
              <w:spacing w:line="300" w:lineRule="exact"/>
            </w:pPr>
            <w:r>
              <w:t>‘burn’</w:t>
            </w:r>
          </w:p>
        </w:tc>
      </w:tr>
      <w:tr w:rsidR="00110608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110608" w:rsidRPr="00CC4CBE" w:rsidRDefault="00110608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456" w:type="dxa"/>
          </w:tcPr>
          <w:p w:rsidR="00110608" w:rsidRPr="00CC4CBE" w:rsidRDefault="00110608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076" w:type="dxa"/>
          </w:tcPr>
          <w:p w:rsidR="00110608" w:rsidRPr="00CC4CBE" w:rsidRDefault="00110608" w:rsidP="00AA7AE8">
            <w:pPr>
              <w:spacing w:line="300" w:lineRule="exact"/>
            </w:pPr>
            <w:r w:rsidRPr="00CC4CBE">
              <w:t>‘cover’</w:t>
            </w:r>
          </w:p>
        </w:tc>
      </w:tr>
    </w:tbl>
    <w:p w:rsidR="00110608" w:rsidRDefault="00110608" w:rsidP="00CC4CBE"/>
    <w:p w:rsidR="00CC4CBE" w:rsidRPr="00CC4CBE" w:rsidRDefault="00CC4CBE" w:rsidP="00BC5533">
      <w:pPr>
        <w:keepNext/>
        <w:rPr>
          <w:b/>
          <w:i/>
        </w:rPr>
      </w:pPr>
      <w:r>
        <w:rPr>
          <w:b/>
          <w:i/>
        </w:rPr>
        <w:t>Impersonal affix</w:t>
      </w: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1348"/>
        <w:gridCol w:w="1623"/>
        <w:gridCol w:w="2329"/>
      </w:tblGrid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impersonal V</w:t>
            </w:r>
          </w:p>
        </w:tc>
        <w:tc>
          <w:tcPr>
            <w:tcW w:w="2329" w:type="dxa"/>
          </w:tcPr>
          <w:p w:rsidR="00CC4CBE" w:rsidRPr="00CC4CBE" w:rsidRDefault="009F0932" w:rsidP="00AA7AE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rFonts w:ascii="Doulos SIL" w:hAnsi="Doulos SIL" w:cs="Doulos SIL"/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>
                      <wp:simplePos x="0" y="0"/>
                      <wp:positionH relativeFrom="column">
                        <wp:posOffset>1392555</wp:posOffset>
                      </wp:positionH>
                      <wp:positionV relativeFrom="paragraph">
                        <wp:posOffset>15875</wp:posOffset>
                      </wp:positionV>
                      <wp:extent cx="3028950" cy="790575"/>
                      <wp:effectExtent l="13970" t="12065" r="5080" b="6985"/>
                      <wp:wrapNone/>
                      <wp:docPr id="1" name="Text Box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8950" cy="790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C4CBE" w:rsidRDefault="00CC4CBE" w:rsidP="00CC4CBE">
                                  <w:pPr>
                                    <w:numPr>
                                      <w:ilvl w:val="0"/>
                                      <w:numId w:val="10"/>
                                    </w:numPr>
                                    <w:spacing w:line="300" w:lineRule="exact"/>
                                    <w:jc w:val="left"/>
                                  </w:pPr>
                                  <w:r>
                                    <w:t>Again, assume that the ‘he Ved’ form is the same as the underlying form of the verb root.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" o:spid="_x0000_s1028" type="#_x0000_t202" style="position:absolute;left:0;text-align:left;margin-left:109.65pt;margin-top:1.25pt;width:238.5pt;height:62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">
                      <v:textbox>
                        <w:txbxContent>
                          <w:p w:rsidR="00CC4CBE" w:rsidRDefault="00CC4CBE" w:rsidP="00CC4CBE">
                            <w:pPr>
                              <w:numPr>
                                <w:ilvl w:val="0"/>
                                <w:numId w:val="10"/>
                              </w:numPr>
                              <w:spacing w:line="300" w:lineRule="exact"/>
                              <w:jc w:val="left"/>
                            </w:pPr>
                            <w:r>
                              <w:t>Again, assume that the ‘he Ved’ form is the same as the underlying form of the verb root.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kæfæt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tʲ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‘open’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nækæs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sʲ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‘bite’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s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tʼ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sʲ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‘fry’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dæmæd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mʷ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dʲ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‘join’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zrab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zrabʷ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t’ʲ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‘have hope for’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bænær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‘demolish’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keepNext/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k’ʷ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t’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keepNext/>
              <w:spacing w:line="300" w:lineRule="exact"/>
            </w:pPr>
            <w:r w:rsidRPr="00CC4CBE">
              <w:t>‘kill’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‘change’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nækæb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bʷ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‘find’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sænæb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s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bʷ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‘spin’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tʲ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fʷ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‘scratch &amp; mark’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ɡʲ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kʲ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r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‘straighten out’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 w:hint="eastAsia"/>
              </w:rPr>
              <w:t>bætæx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b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t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xʷ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‘dig out’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axʷ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k’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axʷ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>
              <w:rPr>
                <w:rFonts w:ascii="Doulos SIL" w:hAnsi="Doulos SIL" w:cs="Doulos SIL"/>
              </w:rPr>
              <w:t>k’</w:t>
            </w:r>
            <w:r w:rsidRPr="00CC4CBE">
              <w:rPr>
                <w:rFonts w:ascii="Doulos SIL" w:hAnsi="Doulos SIL" w:cs="Doulos SIL"/>
              </w:rPr>
              <w:t>ʷ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‘take off the clothes’</w:t>
            </w:r>
          </w:p>
        </w:tc>
      </w:tr>
      <w:tr w:rsidR="00CC4CBE" w:rsidRPr="00CC4CBE" w:rsidTr="00CC4CBE">
        <w:tblPrEx>
          <w:tblCellMar>
            <w:top w:w="0" w:type="dxa"/>
            <w:bottom w:w="0" w:type="dxa"/>
          </w:tblCellMar>
        </w:tblPrEx>
        <w:tc>
          <w:tcPr>
            <w:tcW w:w="1348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</w:t>
            </w:r>
          </w:p>
        </w:tc>
        <w:tc>
          <w:tcPr>
            <w:tcW w:w="1623" w:type="dxa"/>
          </w:tcPr>
          <w:p w:rsidR="00CC4CBE" w:rsidRPr="00CC4CBE" w:rsidRDefault="00CC4CBE" w:rsidP="00AA7AE8">
            <w:pPr>
              <w:spacing w:line="300" w:lineRule="exact"/>
              <w:rPr>
                <w:rFonts w:ascii="Doulos SIL" w:hAnsi="Doulos SIL" w:cs="Doulos SIL"/>
              </w:rPr>
            </w:pPr>
            <w:r w:rsidRPr="00CC4CBE">
              <w:rPr>
                <w:rFonts w:ascii="Doulos SIL" w:hAnsi="Doulos SIL" w:cs="Doulos SIL"/>
              </w:rPr>
              <w:t>d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n</w:t>
            </w:r>
            <w:r w:rsidRPr="00CC4CBE">
              <w:rPr>
                <w:rFonts w:ascii="Doulos SIL" w:hAnsi="Doulos SIL" w:cs="Doulos SIL" w:hint="eastAsia"/>
              </w:rPr>
              <w:t>æ</w:t>
            </w:r>
            <w:r w:rsidRPr="00CC4CBE">
              <w:rPr>
                <w:rFonts w:ascii="Doulos SIL" w:hAnsi="Doulos SIL" w:cs="Doulos SIL"/>
              </w:rPr>
              <w:t>ɡʷ</w:t>
            </w:r>
          </w:p>
        </w:tc>
        <w:tc>
          <w:tcPr>
            <w:tcW w:w="2329" w:type="dxa"/>
          </w:tcPr>
          <w:p w:rsidR="00CC4CBE" w:rsidRPr="00CC4CBE" w:rsidRDefault="00CC4CBE" w:rsidP="00AA7AE8">
            <w:pPr>
              <w:spacing w:line="300" w:lineRule="exact"/>
            </w:pPr>
            <w:r w:rsidRPr="00CC4CBE">
              <w:t>‘hit’</w:t>
            </w:r>
          </w:p>
        </w:tc>
      </w:tr>
    </w:tbl>
    <w:p w:rsidR="00CC4CBE" w:rsidRPr="00CC4CBE" w:rsidRDefault="00CC4CBE" w:rsidP="00CC4CBE"/>
    <w:p w:rsidR="00922FA6" w:rsidRDefault="00922FA6" w:rsidP="00922FA6">
      <w:pPr>
        <w:rPr>
          <w:b/>
          <w:i/>
        </w:rPr>
      </w:pPr>
      <w:r>
        <w:rPr>
          <w:b/>
          <w:i/>
        </w:rPr>
        <w:lastRenderedPageBreak/>
        <w:t>Another wrinkle</w:t>
      </w:r>
      <w:r w:rsidR="00CF5D1E">
        <w:rPr>
          <w:b/>
          <w:i/>
        </w:rPr>
        <w:t xml:space="preserve"> to account for</w:t>
      </w: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2076"/>
        <w:gridCol w:w="1929"/>
        <w:gridCol w:w="2316"/>
      </w:tblGrid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Pr="00CC4CBE" w:rsidRDefault="00922FA6" w:rsidP="00AA7AE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(masc. subject)</w:t>
            </w:r>
          </w:p>
        </w:tc>
        <w:tc>
          <w:tcPr>
            <w:tcW w:w="1929" w:type="dxa"/>
          </w:tcPr>
          <w:p w:rsidR="00922FA6" w:rsidRPr="00CC4CBE" w:rsidRDefault="00922FA6" w:rsidP="00AA7AE8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V! (fem. subject)</w:t>
            </w:r>
          </w:p>
        </w:tc>
        <w:tc>
          <w:tcPr>
            <w:tcW w:w="2316" w:type="dxa"/>
          </w:tcPr>
          <w:p w:rsidR="00922FA6" w:rsidRPr="00CC4CBE" w:rsidRDefault="00922FA6" w:rsidP="00AA7AE8">
            <w:pPr>
              <w:keepNext/>
              <w:spacing w:line="300" w:lineRule="exact"/>
              <w:rPr>
                <w:i/>
                <w:iCs/>
              </w:rPr>
            </w:pP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bætət</w:t>
            </w:r>
          </w:p>
        </w:tc>
        <w:tc>
          <w:tcPr>
            <w:tcW w:w="1929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bætʲətʲ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‘be wide’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fætət</w:t>
            </w:r>
          </w:p>
        </w:tc>
        <w:tc>
          <w:tcPr>
            <w:tcW w:w="1929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fætʲətʲ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‘be partial’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nəzæz</w:t>
            </w:r>
          </w:p>
        </w:tc>
        <w:tc>
          <w:tcPr>
            <w:tcW w:w="1929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nəzʲæzʲ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‘dream’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nək’ək’</w:t>
            </w:r>
          </w:p>
        </w:tc>
        <w:tc>
          <w:tcPr>
            <w:tcW w:w="1929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nək’ʲək’ʲ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‘take apart’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ædəd</w:t>
            </w:r>
          </w:p>
        </w:tc>
        <w:tc>
          <w:tcPr>
            <w:tcW w:w="1929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ædʲədʲ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‘cut peas/lentils’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æsəs</w:t>
            </w:r>
          </w:p>
        </w:tc>
        <w:tc>
          <w:tcPr>
            <w:tcW w:w="1929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æsʲəsʲ</w:t>
            </w:r>
          </w:p>
        </w:tc>
        <w:tc>
          <w:tcPr>
            <w:tcW w:w="2316" w:type="dxa"/>
          </w:tcPr>
          <w:p w:rsidR="00922FA6" w:rsidRDefault="00922FA6" w:rsidP="00AA7AE8">
            <w:pPr>
              <w:spacing w:line="300" w:lineRule="exact"/>
            </w:pPr>
            <w:r>
              <w:t>‘sweep’</w:t>
            </w: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2076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səkək</w:t>
            </w:r>
          </w:p>
        </w:tc>
        <w:tc>
          <w:tcPr>
            <w:tcW w:w="1929" w:type="dxa"/>
          </w:tcPr>
          <w:p w:rsidR="00922FA6" w:rsidRDefault="00922FA6" w:rsidP="00AA7AE8">
            <w:pPr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səkʲəkʲ</w:t>
            </w:r>
          </w:p>
        </w:tc>
        <w:tc>
          <w:tcPr>
            <w:tcW w:w="2316" w:type="dxa"/>
          </w:tcPr>
          <w:p w:rsidR="00922FA6" w:rsidRPr="00CC4CBE" w:rsidRDefault="00922FA6" w:rsidP="00AA7AE8">
            <w:pPr>
              <w:spacing w:line="300" w:lineRule="exact"/>
            </w:pPr>
            <w:r>
              <w:t>‘plant in the ground’</w:t>
            </w:r>
          </w:p>
        </w:tc>
      </w:tr>
    </w:tbl>
    <w:p w:rsidR="00922FA6" w:rsidRPr="00545FD8" w:rsidRDefault="00922FA6" w:rsidP="00922FA6">
      <w:pPr>
        <w:rPr>
          <w:b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1107"/>
        <w:gridCol w:w="1456"/>
        <w:gridCol w:w="2076"/>
      </w:tblGrid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922FA6" w:rsidRPr="00CC4CBE" w:rsidRDefault="00922FA6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</w:t>
            </w:r>
          </w:p>
        </w:tc>
        <w:tc>
          <w:tcPr>
            <w:tcW w:w="1456" w:type="dxa"/>
          </w:tcPr>
          <w:p w:rsidR="00922FA6" w:rsidRPr="00CC4CBE" w:rsidRDefault="00922FA6" w:rsidP="00AA7AE8">
            <w:pPr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 him</w:t>
            </w:r>
          </w:p>
        </w:tc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  <w:rPr>
                <w:i/>
                <w:iCs/>
              </w:rPr>
            </w:pPr>
          </w:p>
        </w:tc>
      </w:tr>
      <w:tr w:rsidR="00922FA6" w:rsidRPr="00CC4CBE" w:rsidTr="00AA7AE8">
        <w:tblPrEx>
          <w:tblCellMar>
            <w:top w:w="0" w:type="dxa"/>
            <w:bottom w:w="0" w:type="dxa"/>
          </w:tblCellMar>
        </w:tblPrEx>
        <w:tc>
          <w:tcPr>
            <w:tcW w:w="1107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akæk</w:t>
            </w:r>
          </w:p>
        </w:tc>
        <w:tc>
          <w:tcPr>
            <w:tcW w:w="1456" w:type="dxa"/>
          </w:tcPr>
          <w:p w:rsidR="00922FA6" w:rsidRPr="00CC4CBE" w:rsidRDefault="00922FA6" w:rsidP="00AA7AE8">
            <w:pPr>
              <w:spacing w:line="300" w:lineRule="exact"/>
              <w:rPr>
                <w:rFonts w:ascii="Doulos SIL" w:hAnsi="Doulos SIL" w:cs="Doulos SIL"/>
              </w:rPr>
            </w:pPr>
            <w:r>
              <w:rPr>
                <w:rFonts w:ascii="Doulos SIL" w:hAnsi="Doulos SIL"/>
              </w:rPr>
              <w:t>akʷækʷ</w:t>
            </w:r>
          </w:p>
        </w:tc>
        <w:tc>
          <w:tcPr>
            <w:tcW w:w="2076" w:type="dxa"/>
          </w:tcPr>
          <w:p w:rsidR="00922FA6" w:rsidRPr="00CC4CBE" w:rsidRDefault="00922FA6" w:rsidP="00AA7AE8">
            <w:pPr>
              <w:spacing w:line="300" w:lineRule="exact"/>
            </w:pPr>
            <w:r>
              <w:t>‘scratch’</w:t>
            </w:r>
          </w:p>
        </w:tc>
      </w:tr>
    </w:tbl>
    <w:p w:rsidR="00922FA6" w:rsidRDefault="00922FA6" w:rsidP="00922FA6"/>
    <w:tbl>
      <w:tblPr>
        <w:tblpPr w:leftFromText="180" w:rightFromText="180" w:vertAnchor="text" w:tblpY="1"/>
        <w:tblOverlap w:val="never"/>
        <w:tblW w:w="0" w:type="auto"/>
        <w:tblLook w:val="0000" w:firstRow="0" w:lastRow="0" w:firstColumn="0" w:lastColumn="0" w:noHBand="0" w:noVBand="0"/>
      </w:tblPr>
      <w:tblGrid>
        <w:gridCol w:w="1808"/>
        <w:gridCol w:w="2131"/>
        <w:gridCol w:w="2789"/>
      </w:tblGrid>
      <w:tr w:rsidR="00922FA6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922FA6" w:rsidRPr="00CC4CBE" w:rsidRDefault="00922FA6" w:rsidP="00B1157F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he Ved</w:t>
            </w:r>
          </w:p>
        </w:tc>
        <w:tc>
          <w:tcPr>
            <w:tcW w:w="2131" w:type="dxa"/>
          </w:tcPr>
          <w:p w:rsidR="00922FA6" w:rsidRPr="00CC4CBE" w:rsidRDefault="00922FA6" w:rsidP="00B1157F">
            <w:pPr>
              <w:keepNext/>
              <w:spacing w:line="300" w:lineRule="exact"/>
              <w:rPr>
                <w:i/>
                <w:iCs/>
              </w:rPr>
            </w:pPr>
            <w:r w:rsidRPr="00CC4CBE">
              <w:rPr>
                <w:i/>
                <w:iCs/>
              </w:rPr>
              <w:t>impersonal V</w:t>
            </w:r>
          </w:p>
        </w:tc>
        <w:tc>
          <w:tcPr>
            <w:tcW w:w="2789" w:type="dxa"/>
          </w:tcPr>
          <w:p w:rsidR="00922FA6" w:rsidRPr="00CC4CBE" w:rsidRDefault="00922FA6" w:rsidP="00B1157F">
            <w:pPr>
              <w:keepNext/>
              <w:spacing w:line="300" w:lineRule="exact"/>
              <w:rPr>
                <w:i/>
                <w:iCs/>
              </w:rPr>
            </w:pP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sækæk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sækʷækʷ</w:t>
            </w:r>
          </w:p>
        </w:tc>
        <w:tc>
          <w:tcPr>
            <w:tcW w:w="2789" w:type="dxa"/>
          </w:tcPr>
          <w:p w:rsidR="00B1157F" w:rsidRPr="001829E2" w:rsidRDefault="00B1157F" w:rsidP="00AA7AE8">
            <w:pPr>
              <w:spacing w:line="300" w:lineRule="exact"/>
              <w:rPr>
                <w:rFonts w:ascii="MS Mincho" w:eastAsia="MS Mincho" w:hAnsi="MS Mincho" w:cs="MS Mincho" w:hint="eastAsia"/>
              </w:rPr>
            </w:pPr>
            <w:r>
              <w:t>‘plant in the ground’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ɡæmæm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ɡæmʷæmʷ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‘chip the rim’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məræqæq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məræqʷæqʷ</w:t>
            </w:r>
          </w:p>
        </w:tc>
        <w:tc>
          <w:tcPr>
            <w:tcW w:w="2789" w:type="dxa"/>
          </w:tcPr>
          <w:p w:rsidR="00B1157F" w:rsidRPr="002A34D9" w:rsidRDefault="00B1157F" w:rsidP="00AA7AE8">
            <w:pPr>
              <w:spacing w:line="300" w:lineRule="exact"/>
              <w:rPr>
                <w:rFonts w:ascii="MS Mincho" w:eastAsia="MS Mincho" w:hAnsi="MS Mincho" w:cs="MS Mincho" w:hint="eastAsia"/>
              </w:rPr>
            </w:pPr>
            <w:r>
              <w:t>‘scratch in a straight line’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bəræɡæɡ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bəræɡʷæɡʷ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‘be startled’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k’ak’a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k’ʷak’ʷa</w:t>
            </w:r>
          </w:p>
        </w:tc>
        <w:tc>
          <w:tcPr>
            <w:tcW w:w="2789" w:type="dxa"/>
          </w:tcPr>
          <w:p w:rsidR="00B1157F" w:rsidRPr="002A34D9" w:rsidRDefault="00B1157F" w:rsidP="00AA7AE8">
            <w:pPr>
              <w:spacing w:line="300" w:lineRule="exact"/>
              <w:rPr>
                <w:rFonts w:ascii="MS Mincho" w:eastAsia="MS Mincho" w:hAnsi="MS Mincho" w:cs="MS Mincho" w:hint="eastAsia"/>
              </w:rPr>
            </w:pPr>
            <w:r>
              <w:t>‘tie tightly’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ɡərædæd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ɡʷərædʲædʲ</w:t>
            </w:r>
          </w:p>
        </w:tc>
        <w:tc>
          <w:tcPr>
            <w:tcW w:w="2789" w:type="dxa"/>
          </w:tcPr>
          <w:p w:rsidR="00B1157F" w:rsidRPr="002A34D9" w:rsidRDefault="00B1157F" w:rsidP="00AA7AE8">
            <w:pPr>
              <w:spacing w:line="300" w:lineRule="exact"/>
              <w:rPr>
                <w:rFonts w:ascii="MS Mincho" w:eastAsia="MS Mincho" w:hAnsi="MS Mincho" w:cs="MS Mincho" w:hint="eastAsia"/>
              </w:rPr>
            </w:pPr>
            <w:r>
              <w:t>‘cut in big pieces’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k’əmamær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k’əmʷamʷær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‘cheat’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tæɡmæmæt’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tæɡmʷæmʷæt’ʲ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‘rinse’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tata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tʲatʲa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‘twist a rope’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at’at’a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at’ʲat’ʲa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‘rinse’</w:t>
            </w:r>
          </w:p>
        </w:tc>
      </w:tr>
      <w:tr w:rsidR="00B1157F" w:rsidRPr="00CC4CBE" w:rsidTr="00B1157F">
        <w:tblPrEx>
          <w:tblCellMar>
            <w:top w:w="0" w:type="dxa"/>
            <w:bottom w:w="0" w:type="dxa"/>
          </w:tblCellMar>
        </w:tblPrEx>
        <w:tc>
          <w:tcPr>
            <w:tcW w:w="1808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dæmæd</w:t>
            </w:r>
          </w:p>
        </w:tc>
        <w:tc>
          <w:tcPr>
            <w:tcW w:w="2131" w:type="dxa"/>
          </w:tcPr>
          <w:p w:rsidR="00B1157F" w:rsidRDefault="00B1157F" w:rsidP="00B1157F">
            <w:pPr>
              <w:tabs>
                <w:tab w:val="num" w:pos="488"/>
              </w:tabs>
              <w:spacing w:line="300" w:lineRule="exact"/>
              <w:rPr>
                <w:rFonts w:ascii="Doulos SIL" w:hAnsi="Doulos SIL"/>
              </w:rPr>
            </w:pPr>
            <w:r>
              <w:rPr>
                <w:rFonts w:ascii="Doulos SIL" w:hAnsi="Doulos SIL"/>
              </w:rPr>
              <w:t>dæmʷædʲ</w:t>
            </w:r>
          </w:p>
        </w:tc>
        <w:tc>
          <w:tcPr>
            <w:tcW w:w="2789" w:type="dxa"/>
          </w:tcPr>
          <w:p w:rsidR="00B1157F" w:rsidRDefault="00B1157F" w:rsidP="00AA7AE8">
            <w:pPr>
              <w:spacing w:line="300" w:lineRule="exact"/>
            </w:pPr>
            <w:r>
              <w:t>‘join’</w:t>
            </w:r>
          </w:p>
        </w:tc>
      </w:tr>
    </w:tbl>
    <w:p w:rsidR="00E55B99" w:rsidRPr="00CC4CBE" w:rsidRDefault="00B1157F">
      <w:r>
        <w:br w:type="textWrapping" w:clear="all"/>
      </w:r>
    </w:p>
    <w:sectPr w:rsidR="00E55B99" w:rsidRPr="00CC4CBE" w:rsidSect="00CC4CBE">
      <w:pgSz w:w="12240" w:h="15840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0956B88B-1CC8-4E5A-8C39-A3D252C7DD05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538BADC2-A632-4E11-8C2C-F80C128BB984}"/>
    <w:embedBold r:id="rId3" w:fontKey="{46920A4C-8B31-4108-9700-6C8FC5F5FE96}"/>
    <w:embedItalic r:id="rId4" w:fontKey="{1FF84D42-5DA3-43D2-8D01-E69D640CACC7}"/>
    <w:embedBoldItalic r:id="rId5" w:fontKey="{3744F8E5-25C3-44E4-B700-52722530965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0BDB9FA1-0CF3-49C7-8D59-9870AF18EDF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9058BB11-C46A-43EE-8CCD-91812DA73D0F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EF239D09-BBEE-48BE-A235-F1B5ED0CEE48}"/>
    <w:embedBold r:id="rId9" w:fontKey="{C7A81593-4EFA-4ECE-951A-01B517BB6890}"/>
    <w:embedBoldItalic r:id="rId10" w:fontKey="{E109B29E-206B-42A2-B45A-8734BEF6F0DB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  <w:embedRegular r:id="rId11" w:fontKey="{9427CF66-7ED2-492C-9FD3-9D7E00AD84C7}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Doulos SIL">
    <w:panose1 w:val="02000500070000020004"/>
    <w:charset w:val="00"/>
    <w:family w:val="auto"/>
    <w:pitch w:val="variable"/>
    <w:sig w:usb0="A00002FF" w:usb1="5200E1FF" w:usb2="02000029" w:usb3="00000000" w:csb0="00000197" w:csb1="00000000"/>
    <w:embedRegular r:id="rId12" w:fontKey="{791F6927-6601-4E6C-8C66-18100605CD36}"/>
    <w:embedItalic r:id="rId13" w:fontKey="{E719E8F6-3051-42BE-84C8-12B65F4A697A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4" w:fontKey="{7E6705D4-DE8C-452F-8F0D-27259B1C9F22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5" w:fontKey="{69C3ABB0-AE69-425A-A39E-3808CF95355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2C6347"/>
    <w:multiLevelType w:val="hybridMultilevel"/>
    <w:tmpl w:val="B45A6E98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6785830"/>
    <w:multiLevelType w:val="hybridMultilevel"/>
    <w:tmpl w:val="F2A438E6"/>
    <w:lvl w:ilvl="0" w:tplc="0409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8411764"/>
    <w:multiLevelType w:val="multilevel"/>
    <w:tmpl w:val="DA686C2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4A5435A8"/>
    <w:multiLevelType w:val="hybridMultilevel"/>
    <w:tmpl w:val="3CA28DB6"/>
    <w:lvl w:ilvl="0" w:tplc="37682242">
      <w:start w:val="1"/>
      <w:numFmt w:val="decimal"/>
      <w:pStyle w:val="Numberedexample"/>
      <w:lvlText w:val="(%1)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4C8A1B61"/>
    <w:multiLevelType w:val="multilevel"/>
    <w:tmpl w:val="6E84509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2">
      <w:start w:val="1"/>
      <w:numFmt w:val="decimal"/>
      <w:lvlRestart w:val="0"/>
      <w:lvlText w:val="(%3)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4EB4113C"/>
    <w:multiLevelType w:val="multilevel"/>
    <w:tmpl w:val="AA8414DC"/>
    <w:lvl w:ilvl="0"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684869E0"/>
    <w:multiLevelType w:val="hybridMultilevel"/>
    <w:tmpl w:val="13C030B4"/>
    <w:lvl w:ilvl="0" w:tplc="0409000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7" w15:restartNumberingAfterBreak="0">
    <w:nsid w:val="70DA2450"/>
    <w:multiLevelType w:val="hybridMultilevel"/>
    <w:tmpl w:val="A588E56E"/>
    <w:lvl w:ilvl="0" w:tplc="0409000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76393BE3"/>
    <w:multiLevelType w:val="hybridMultilevel"/>
    <w:tmpl w:val="7F80F68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72E7D0A"/>
    <w:multiLevelType w:val="hybridMultilevel"/>
    <w:tmpl w:val="68B42E0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5"/>
  </w:num>
  <w:num w:numId="8">
    <w:abstractNumId w:val="5"/>
  </w:num>
  <w:num w:numId="9">
    <w:abstractNumId w:val="1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  <w:num w:numId="14">
    <w:abstractNumId w:val="8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ctiveWritingStyle w:appName="MSWord" w:lang="en-US" w:vendorID="64" w:dllVersion="131078" w:nlCheck="1" w:checkStyle="1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CBE"/>
    <w:rsid w:val="00033665"/>
    <w:rsid w:val="000642F5"/>
    <w:rsid w:val="00084F88"/>
    <w:rsid w:val="000A1B69"/>
    <w:rsid w:val="000A2662"/>
    <w:rsid w:val="000F27B2"/>
    <w:rsid w:val="00110608"/>
    <w:rsid w:val="0014259D"/>
    <w:rsid w:val="001727BF"/>
    <w:rsid w:val="00200B8C"/>
    <w:rsid w:val="002019C3"/>
    <w:rsid w:val="00226E87"/>
    <w:rsid w:val="00257091"/>
    <w:rsid w:val="00271DF6"/>
    <w:rsid w:val="002C5161"/>
    <w:rsid w:val="002D4B43"/>
    <w:rsid w:val="002F612F"/>
    <w:rsid w:val="0030620F"/>
    <w:rsid w:val="003227D3"/>
    <w:rsid w:val="003619E5"/>
    <w:rsid w:val="00381B2C"/>
    <w:rsid w:val="00391F09"/>
    <w:rsid w:val="003B469F"/>
    <w:rsid w:val="003E4C1A"/>
    <w:rsid w:val="00447C77"/>
    <w:rsid w:val="004B34F3"/>
    <w:rsid w:val="004F149E"/>
    <w:rsid w:val="004F1919"/>
    <w:rsid w:val="00510B5C"/>
    <w:rsid w:val="00513671"/>
    <w:rsid w:val="00545FD8"/>
    <w:rsid w:val="005566B9"/>
    <w:rsid w:val="00580570"/>
    <w:rsid w:val="005976C3"/>
    <w:rsid w:val="005C05B1"/>
    <w:rsid w:val="005F4D24"/>
    <w:rsid w:val="005F6211"/>
    <w:rsid w:val="005F68A8"/>
    <w:rsid w:val="0065197A"/>
    <w:rsid w:val="006E463A"/>
    <w:rsid w:val="00795B11"/>
    <w:rsid w:val="007C77B2"/>
    <w:rsid w:val="007F2D8F"/>
    <w:rsid w:val="0086647B"/>
    <w:rsid w:val="008768BF"/>
    <w:rsid w:val="008E10E1"/>
    <w:rsid w:val="00917B3C"/>
    <w:rsid w:val="00922FA6"/>
    <w:rsid w:val="0092536D"/>
    <w:rsid w:val="009B1FE9"/>
    <w:rsid w:val="009F0932"/>
    <w:rsid w:val="00A67EEE"/>
    <w:rsid w:val="00A810F8"/>
    <w:rsid w:val="00AA7AE8"/>
    <w:rsid w:val="00B1157F"/>
    <w:rsid w:val="00B17505"/>
    <w:rsid w:val="00B4212B"/>
    <w:rsid w:val="00B77054"/>
    <w:rsid w:val="00B93824"/>
    <w:rsid w:val="00BB3673"/>
    <w:rsid w:val="00BC5533"/>
    <w:rsid w:val="00C214F0"/>
    <w:rsid w:val="00C938D4"/>
    <w:rsid w:val="00CC4CBE"/>
    <w:rsid w:val="00CF5D1E"/>
    <w:rsid w:val="00D149C7"/>
    <w:rsid w:val="00DB6283"/>
    <w:rsid w:val="00DC5DBF"/>
    <w:rsid w:val="00E04968"/>
    <w:rsid w:val="00E22314"/>
    <w:rsid w:val="00E3093C"/>
    <w:rsid w:val="00E47120"/>
    <w:rsid w:val="00E55B99"/>
    <w:rsid w:val="00E97D9F"/>
    <w:rsid w:val="00F125AB"/>
    <w:rsid w:val="00F43EC0"/>
    <w:rsid w:val="00F6394D"/>
    <w:rsid w:val="00FC081A"/>
    <w:rsid w:val="00FC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3A377D-93FD-4C21-8B1E-11F839641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Batang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3665"/>
    <w:pPr>
      <w:jc w:val="both"/>
    </w:pPr>
    <w:rPr>
      <w:sz w:val="24"/>
      <w:szCs w:val="24"/>
      <w:lang w:eastAsia="ko-KR"/>
    </w:rPr>
  </w:style>
  <w:style w:type="paragraph" w:styleId="Heading1">
    <w:name w:val="heading 1"/>
    <w:aliases w:val="Heading 1 Char"/>
    <w:basedOn w:val="Normal"/>
    <w:next w:val="Normal"/>
    <w:link w:val="Heading1Char1"/>
    <w:autoRedefine/>
    <w:qFormat/>
    <w:rsid w:val="00F6394D"/>
    <w:pPr>
      <w:keepNext/>
      <w:numPr>
        <w:numId w:val="8"/>
      </w:numPr>
      <w:spacing w:before="240" w:after="60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Normal"/>
    <w:next w:val="Normal"/>
    <w:qFormat/>
    <w:rsid w:val="00F6394D"/>
    <w:pPr>
      <w:keepNext/>
      <w:numPr>
        <w:ilvl w:val="1"/>
        <w:numId w:val="8"/>
      </w:numPr>
      <w:spacing w:before="240" w:after="60"/>
      <w:jc w:val="left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qFormat/>
    <w:rsid w:val="00F6394D"/>
    <w:pPr>
      <w:keepNext/>
      <w:numPr>
        <w:ilvl w:val="2"/>
        <w:numId w:val="8"/>
      </w:numPr>
      <w:spacing w:before="240" w:after="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F6394D"/>
    <w:pPr>
      <w:numPr>
        <w:ilvl w:val="3"/>
        <w:numId w:val="8"/>
      </w:numPr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CC4CBE"/>
    <w:pPr>
      <w:tabs>
        <w:tab w:val="num" w:pos="1008"/>
      </w:tabs>
      <w:spacing w:before="240" w:after="60"/>
      <w:ind w:left="1008" w:hanging="1008"/>
      <w:jc w:val="left"/>
      <w:outlineLvl w:val="4"/>
    </w:pPr>
    <w:rPr>
      <w:rFonts w:eastAsia="SimSun"/>
      <w:b/>
      <w:bCs/>
      <w:i/>
      <w:iCs/>
      <w:sz w:val="26"/>
      <w:szCs w:val="26"/>
      <w:lang w:eastAsia="zh-CN"/>
    </w:rPr>
  </w:style>
  <w:style w:type="paragraph" w:styleId="Heading6">
    <w:name w:val="heading 6"/>
    <w:basedOn w:val="Normal"/>
    <w:next w:val="Normal"/>
    <w:qFormat/>
    <w:rsid w:val="00CC4CBE"/>
    <w:pPr>
      <w:tabs>
        <w:tab w:val="num" w:pos="1152"/>
      </w:tabs>
      <w:spacing w:before="240" w:after="60"/>
      <w:ind w:left="1152" w:hanging="1152"/>
      <w:jc w:val="left"/>
      <w:outlineLvl w:val="5"/>
    </w:pPr>
    <w:rPr>
      <w:rFonts w:eastAsia="SimSun"/>
      <w:b/>
      <w:bCs/>
      <w:sz w:val="22"/>
      <w:szCs w:val="22"/>
      <w:lang w:eastAsia="zh-CN"/>
    </w:rPr>
  </w:style>
  <w:style w:type="paragraph" w:styleId="Heading7">
    <w:name w:val="heading 7"/>
    <w:basedOn w:val="Normal"/>
    <w:next w:val="Normal"/>
    <w:qFormat/>
    <w:rsid w:val="00CC4CBE"/>
    <w:pPr>
      <w:tabs>
        <w:tab w:val="num" w:pos="1296"/>
      </w:tabs>
      <w:spacing w:before="240" w:after="60"/>
      <w:ind w:left="1296" w:hanging="1296"/>
      <w:jc w:val="left"/>
      <w:outlineLvl w:val="6"/>
    </w:pPr>
    <w:rPr>
      <w:rFonts w:eastAsia="SimSun"/>
      <w:lang w:eastAsia="zh-CN"/>
    </w:rPr>
  </w:style>
  <w:style w:type="paragraph" w:styleId="Heading8">
    <w:name w:val="heading 8"/>
    <w:basedOn w:val="Normal"/>
    <w:next w:val="Normal"/>
    <w:qFormat/>
    <w:rsid w:val="00CC4CBE"/>
    <w:pPr>
      <w:tabs>
        <w:tab w:val="num" w:pos="1440"/>
      </w:tabs>
      <w:spacing w:before="240" w:after="60"/>
      <w:ind w:left="1440" w:hanging="1440"/>
      <w:jc w:val="left"/>
      <w:outlineLvl w:val="7"/>
    </w:pPr>
    <w:rPr>
      <w:rFonts w:eastAsia="SimSun"/>
      <w:i/>
      <w:iCs/>
      <w:lang w:eastAsia="zh-CN"/>
    </w:rPr>
  </w:style>
  <w:style w:type="paragraph" w:styleId="Heading9">
    <w:name w:val="heading 9"/>
    <w:basedOn w:val="Normal"/>
    <w:next w:val="Normal"/>
    <w:qFormat/>
    <w:rsid w:val="00CC4CBE"/>
    <w:pPr>
      <w:tabs>
        <w:tab w:val="num" w:pos="1584"/>
      </w:tabs>
      <w:spacing w:before="240" w:after="60"/>
      <w:ind w:left="1584" w:hanging="1584"/>
      <w:jc w:val="left"/>
      <w:outlineLvl w:val="8"/>
    </w:pPr>
    <w:rPr>
      <w:rFonts w:ascii="Arial" w:eastAsia="SimSun" w:hAnsi="Arial" w:cs="Arial"/>
      <w:sz w:val="22"/>
      <w:szCs w:val="22"/>
      <w:lang w:eastAsia="zh-CN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Numberedexample">
    <w:name w:val="Numbered example"/>
    <w:basedOn w:val="Normal"/>
    <w:next w:val="NormalIndent"/>
    <w:autoRedefine/>
    <w:rsid w:val="00E47120"/>
    <w:pPr>
      <w:keepNext/>
      <w:numPr>
        <w:numId w:val="4"/>
      </w:numPr>
    </w:pPr>
  </w:style>
  <w:style w:type="paragraph" w:styleId="NormalIndent">
    <w:name w:val="Normal Indent"/>
    <w:basedOn w:val="Normal"/>
    <w:rsid w:val="00E47120"/>
    <w:pPr>
      <w:ind w:left="720"/>
    </w:pPr>
  </w:style>
  <w:style w:type="paragraph" w:styleId="FootnoteText">
    <w:name w:val="footnote text"/>
    <w:basedOn w:val="Normal"/>
    <w:semiHidden/>
    <w:rsid w:val="00510B5C"/>
    <w:pPr>
      <w:spacing w:line="260" w:lineRule="exact"/>
    </w:pPr>
    <w:rPr>
      <w:sz w:val="20"/>
      <w:szCs w:val="20"/>
    </w:rPr>
  </w:style>
  <w:style w:type="paragraph" w:customStyle="1" w:styleId="Picture">
    <w:name w:val="Picture"/>
    <w:basedOn w:val="Normal"/>
    <w:next w:val="Normal"/>
    <w:autoRedefine/>
    <w:rsid w:val="00E47120"/>
  </w:style>
  <w:style w:type="character" w:customStyle="1" w:styleId="Heading1Char1">
    <w:name w:val="Heading 1 Char1"/>
    <w:aliases w:val="Heading 1 Char Char"/>
    <w:basedOn w:val="DefaultParagraphFont"/>
    <w:link w:val="Heading1"/>
    <w:rsid w:val="00CC4CBE"/>
    <w:rPr>
      <w:rFonts w:eastAsia="Batang" w:cs="Arial"/>
      <w:b/>
      <w:bCs/>
      <w:kern w:val="32"/>
      <w:sz w:val="24"/>
      <w:szCs w:val="32"/>
      <w:lang w:val="en-US" w:eastAsia="ko-KR" w:bidi="ar-SA"/>
    </w:rPr>
  </w:style>
  <w:style w:type="paragraph" w:styleId="BalloonText">
    <w:name w:val="Balloon Text"/>
    <w:basedOn w:val="Normal"/>
    <w:link w:val="BalloonTextChar"/>
    <w:rsid w:val="009F093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9F0932"/>
    <w:rPr>
      <w:rFonts w:ascii="Segoe UI" w:hAnsi="Segoe UI" w:cs="Segoe UI"/>
      <w:sz w:val="18"/>
      <w:szCs w:val="18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702</Words>
  <Characters>4007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HW #7: Autosegmentalism in Chaha</vt:lpstr>
    </vt:vector>
  </TitlesOfParts>
  <Company>UCLA</Company>
  <LinksUpToDate>false</LinksUpToDate>
  <CharactersWithSpaces>4700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HW #7: Autosegmentalism in Chaha</dc:title>
  <dc:subject/>
  <dc:creator>kzuraw</dc:creator>
  <cp:keywords/>
  <dc:description/>
  <cp:lastModifiedBy>Zuraw, Kie</cp:lastModifiedBy>
  <cp:revision>2</cp:revision>
  <cp:lastPrinted>2018-02-10T01:00:00Z</cp:lastPrinted>
  <dcterms:created xsi:type="dcterms:W3CDTF">2018-02-10T01:00:00Z</dcterms:created>
  <dcterms:modified xsi:type="dcterms:W3CDTF">2018-02-10T01:00:00Z</dcterms:modified>
</cp:coreProperties>
</file>